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31" w:rsidRPr="00524B91" w:rsidRDefault="00521D31" w:rsidP="00BB58CC">
      <w:pPr>
        <w:pStyle w:val="Heading1"/>
        <w:rPr>
          <w:i/>
        </w:rPr>
      </w:pPr>
      <w:r w:rsidRPr="00524B91">
        <w:t>Professor Peter Langridge</w:t>
      </w:r>
    </w:p>
    <w:p w:rsidR="00521D31" w:rsidRPr="00524B91" w:rsidRDefault="00521D31" w:rsidP="00BB58CC">
      <w:pPr>
        <w:pStyle w:val="Heading2"/>
      </w:pPr>
      <w:r w:rsidRPr="00524B91">
        <w:t>Director and Chief Executive Officer</w:t>
      </w:r>
    </w:p>
    <w:p w:rsidR="00521D31" w:rsidRPr="00524B91" w:rsidRDefault="00521D31" w:rsidP="00524B91">
      <w:pPr>
        <w:spacing w:after="120" w:line="240" w:lineRule="auto"/>
      </w:pPr>
      <w:r w:rsidRPr="00524B91">
        <w:t xml:space="preserve">Professor Peter Langridge was awarded a PhD in 1980 from ANU.  Joining the University of Adelaide in 1984, he became a Professor in 1996 and from 1998 </w:t>
      </w:r>
      <w:r w:rsidR="008751B8">
        <w:t xml:space="preserve">to 2003 </w:t>
      </w:r>
      <w:r w:rsidRPr="00524B91">
        <w:t xml:space="preserve">was the Research Director of the CRC for Molecular Plant Breeding.  </w:t>
      </w:r>
    </w:p>
    <w:p w:rsidR="00521D31" w:rsidRPr="00524B91" w:rsidRDefault="00521D31" w:rsidP="00524B91">
      <w:pPr>
        <w:spacing w:after="120" w:line="240" w:lineRule="auto"/>
      </w:pPr>
      <w:r w:rsidRPr="00524B91">
        <w:t>In 2003, he became the Chief Executive Officer of the Australian Centre for Plant Functional Genomics, a major research Centre based in Adel</w:t>
      </w:r>
      <w:r w:rsidR="008B0CD7" w:rsidRPr="00524B91">
        <w:t>aide</w:t>
      </w:r>
      <w:r w:rsidRPr="00524B91">
        <w:t xml:space="preserve">.  ACPFG works to </w:t>
      </w:r>
      <w:r w:rsidR="008801F7">
        <w:t xml:space="preserve">improve the tolerance of </w:t>
      </w:r>
      <w:r w:rsidRPr="00524B91">
        <w:t>cereal varieties to</w:t>
      </w:r>
      <w:r w:rsidR="008801F7">
        <w:t xml:space="preserve"> environmental stresses; particularly,</w:t>
      </w:r>
      <w:r w:rsidRPr="00524B91">
        <w:t xml:space="preserve"> drought and </w:t>
      </w:r>
      <w:r w:rsidR="008801F7">
        <w:t>salinity</w:t>
      </w:r>
      <w:r w:rsidRPr="00524B91">
        <w:t>.</w:t>
      </w:r>
    </w:p>
    <w:p w:rsidR="008751B8" w:rsidRDefault="00521D31" w:rsidP="00524B91">
      <w:pPr>
        <w:spacing w:after="120" w:line="240" w:lineRule="auto"/>
      </w:pPr>
      <w:r w:rsidRPr="00524B91">
        <w:t xml:space="preserve">He has supervised over </w:t>
      </w:r>
      <w:r w:rsidR="00524B91" w:rsidRPr="00524B91">
        <w:t>5</w:t>
      </w:r>
      <w:r w:rsidRPr="00524B91">
        <w:t xml:space="preserve">0 PhD students and published well over </w:t>
      </w:r>
      <w:r w:rsidR="008801F7">
        <w:t>3</w:t>
      </w:r>
      <w:r w:rsidRPr="00524B91">
        <w:t xml:space="preserve">00 scientific publications in his field. </w:t>
      </w:r>
      <w:r w:rsidR="00524B91">
        <w:t xml:space="preserve">He is on the editorial panels of </w:t>
      </w:r>
      <w:r w:rsidR="008801F7">
        <w:t>several agriculture</w:t>
      </w:r>
      <w:r w:rsidR="00524B91">
        <w:t xml:space="preserve"> journal</w:t>
      </w:r>
      <w:r w:rsidR="00BB58CC">
        <w:t>s</w:t>
      </w:r>
      <w:r w:rsidR="00524B91">
        <w:t xml:space="preserve"> and is Editor-in-Chief </w:t>
      </w:r>
      <w:r w:rsidR="008801F7">
        <w:t>of</w:t>
      </w:r>
      <w:r w:rsidR="00524B91">
        <w:t xml:space="preserve"> Agronomy. </w:t>
      </w:r>
      <w:r w:rsidRPr="00524B91">
        <w:t xml:space="preserve"> Peter is very active in the international </w:t>
      </w:r>
      <w:r w:rsidR="008801F7">
        <w:t>research sector and is involved in joint research programs with scientists in the European Union, USA, Canada, China, Mexico and India</w:t>
      </w:r>
      <w:r w:rsidR="008751B8">
        <w:t>.</w:t>
      </w:r>
      <w:r w:rsidRPr="00524B91">
        <w:t xml:space="preserve"> </w:t>
      </w:r>
      <w:r w:rsidR="008751B8">
        <w:t xml:space="preserve"> He</w:t>
      </w:r>
      <w:r w:rsidRPr="00524B91">
        <w:t xml:space="preserve"> sits on several </w:t>
      </w:r>
      <w:r w:rsidR="00700D38" w:rsidRPr="00524B91">
        <w:t xml:space="preserve">international </w:t>
      </w:r>
      <w:r w:rsidRPr="00524B91">
        <w:t>boards and advisory groups</w:t>
      </w:r>
      <w:r w:rsidR="008751B8">
        <w:t>.</w:t>
      </w:r>
    </w:p>
    <w:p w:rsidR="00524B91" w:rsidRPr="00524B91" w:rsidRDefault="00524B91" w:rsidP="00524B91">
      <w:pPr>
        <w:spacing w:after="120" w:line="240" w:lineRule="auto"/>
        <w:rPr>
          <w:lang w:val="en-GB"/>
        </w:rPr>
      </w:pPr>
      <w:r w:rsidRPr="00524B91">
        <w:t xml:space="preserve">Peter served on the Scientific Advisory Panel for the CGIAR Generation Challenge </w:t>
      </w:r>
      <w:r w:rsidR="008801F7">
        <w:t>P</w:t>
      </w:r>
      <w:r w:rsidRPr="00524B91">
        <w:t xml:space="preserve">rogram and has worked closely with this program </w:t>
      </w:r>
      <w:r>
        <w:t>t</w:t>
      </w:r>
      <w:r w:rsidRPr="00524B91">
        <w:t>o establish breeding programs in India and China to enhance drought tolerance in local varieties.</w:t>
      </w:r>
    </w:p>
    <w:p w:rsidR="00521D31" w:rsidRPr="00524B91" w:rsidRDefault="00521D31" w:rsidP="00524B91">
      <w:pPr>
        <w:spacing w:after="120" w:line="240" w:lineRule="auto"/>
      </w:pPr>
      <w:r w:rsidRPr="00524B91">
        <w:t xml:space="preserve">In 2010, Peter chaired the Prime Minister’s Science, Engineering and Innovation Council Expert working group on </w:t>
      </w:r>
      <w:r w:rsidR="00524B91" w:rsidRPr="00524B91">
        <w:t>“Australia and food s</w:t>
      </w:r>
      <w:r w:rsidRPr="00524B91">
        <w:t>ecurity</w:t>
      </w:r>
      <w:r w:rsidR="00524B91" w:rsidRPr="00524B91">
        <w:t xml:space="preserve"> in a changing world”</w:t>
      </w:r>
      <w:r w:rsidRPr="00524B91">
        <w:t>.</w:t>
      </w:r>
    </w:p>
    <w:p w:rsidR="00521D31" w:rsidRPr="00521D31" w:rsidRDefault="00521D31" w:rsidP="00521D31">
      <w:pPr>
        <w:rPr>
          <w:lang w:val="en-AU" w:eastAsia="en-AU"/>
        </w:rPr>
      </w:pPr>
    </w:p>
    <w:sectPr w:rsidR="00521D31" w:rsidRPr="00521D31" w:rsidSect="00521D31">
      <w:headerReference w:type="default" r:id="rId7"/>
      <w:headerReference w:type="first" r:id="rId8"/>
      <w:footerReference w:type="first" r:id="rId9"/>
      <w:pgSz w:w="11907" w:h="16840" w:code="9"/>
      <w:pgMar w:top="1418" w:right="1275" w:bottom="1560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DE7" w:rsidRDefault="000E1DE7" w:rsidP="00521D31">
      <w:r>
        <w:separator/>
      </w:r>
    </w:p>
  </w:endnote>
  <w:endnote w:type="continuationSeparator" w:id="0">
    <w:p w:rsidR="000E1DE7" w:rsidRDefault="000E1DE7" w:rsidP="00521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A38" w:rsidRDefault="008751B8" w:rsidP="00521D31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1718310</wp:posOffset>
          </wp:positionH>
          <wp:positionV relativeFrom="paragraph">
            <wp:posOffset>-276225</wp:posOffset>
          </wp:positionV>
          <wp:extent cx="4560570" cy="591185"/>
          <wp:effectExtent l="19050" t="0" r="0" b="0"/>
          <wp:wrapNone/>
          <wp:docPr id="3" name="Picture 11" descr="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ddres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0570" cy="591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DE7" w:rsidRDefault="000E1DE7" w:rsidP="00521D31">
      <w:r>
        <w:separator/>
      </w:r>
    </w:p>
  </w:footnote>
  <w:footnote w:type="continuationSeparator" w:id="0">
    <w:p w:rsidR="000E1DE7" w:rsidRDefault="000E1DE7" w:rsidP="00521D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A38" w:rsidRDefault="001635C1" w:rsidP="00521D31">
    <w:pPr>
      <w:pStyle w:val="Header"/>
    </w:pPr>
    <w:r w:rsidRPr="001635C1">
      <w:rPr>
        <w:noProof/>
      </w:rPr>
      <w:pict>
        <v:rect id="_x0000_s2049" style="position:absolute;left:0;text-align:left;margin-left:-81.75pt;margin-top:-35.45pt;width:602.25pt;height:19.85pt;z-index:251655168" fillcolor="#fdb71a" stroked="f"/>
      </w:pict>
    </w:r>
    <w:r w:rsidR="008751B8"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-739140</wp:posOffset>
          </wp:positionH>
          <wp:positionV relativeFrom="paragraph">
            <wp:posOffset>4396105</wp:posOffset>
          </wp:positionV>
          <wp:extent cx="601980" cy="2174240"/>
          <wp:effectExtent l="19050" t="0" r="7620" b="0"/>
          <wp:wrapNone/>
          <wp:docPr id="6" name="Picture 13" descr="box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box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2174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A38" w:rsidRDefault="008751B8" w:rsidP="00521D31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-809625</wp:posOffset>
          </wp:positionH>
          <wp:positionV relativeFrom="paragraph">
            <wp:posOffset>4645660</wp:posOffset>
          </wp:positionV>
          <wp:extent cx="601980" cy="2171700"/>
          <wp:effectExtent l="19050" t="0" r="7620" b="0"/>
          <wp:wrapNone/>
          <wp:docPr id="5" name="Picture 18" descr="box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box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2171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635C1">
      <w:rPr>
        <w:noProof/>
        <w:lang w:val="en-AU" w:eastAsia="en-AU"/>
      </w:rPr>
      <w:pict>
        <v:rect id="_x0000_s2050" style="position:absolute;left:0;text-align:left;margin-left:-84.75pt;margin-top:-35.45pt;width:605.25pt;height:19.85pt;z-index:251659264;mso-position-horizontal-relative:text;mso-position-vertical-relative:text" fillcolor="#fdb71a" stroked="f"/>
      </w:pict>
    </w: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4328795</wp:posOffset>
          </wp:positionH>
          <wp:positionV relativeFrom="paragraph">
            <wp:posOffset>-198120</wp:posOffset>
          </wp:positionV>
          <wp:extent cx="2152015" cy="1383030"/>
          <wp:effectExtent l="19050" t="0" r="635" b="0"/>
          <wp:wrapNone/>
          <wp:docPr id="4" name="Picture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1383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476B"/>
    <w:multiLevelType w:val="multilevel"/>
    <w:tmpl w:val="E3B099E0"/>
    <w:lvl w:ilvl="0">
      <w:start w:val="6"/>
      <w:numFmt w:val="decimal"/>
      <w:pStyle w:val="Style1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1"/>
      <w:numFmt w:val="decimal"/>
      <w:pStyle w:val="Style2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lowerLetter"/>
      <w:pStyle w:val="Style3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lowerRoman"/>
      <w:pStyle w:val="Sty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4">
      <w:start w:val="1"/>
      <w:numFmt w:val="upperLetter"/>
      <w:pStyle w:val="Style5"/>
      <w:lvlText w:val="%5)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">
    <w:nsid w:val="1FA24F48"/>
    <w:multiLevelType w:val="hybridMultilevel"/>
    <w:tmpl w:val="A06860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11E62"/>
    <w:multiLevelType w:val="hybridMultilevel"/>
    <w:tmpl w:val="CA7A56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067AD"/>
    <w:multiLevelType w:val="hybridMultilevel"/>
    <w:tmpl w:val="E6804078"/>
    <w:lvl w:ilvl="0" w:tplc="BC2C9BEA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A0499F"/>
    <w:multiLevelType w:val="hybridMultilevel"/>
    <w:tmpl w:val="1BBA29EE"/>
    <w:lvl w:ilvl="0" w:tplc="02524720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81743"/>
    <w:multiLevelType w:val="hybridMultilevel"/>
    <w:tmpl w:val="363ADD4C"/>
    <w:lvl w:ilvl="0" w:tplc="0C09000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739"/>
        </w:tabs>
        <w:ind w:left="77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459"/>
        </w:tabs>
        <w:ind w:left="8459" w:hanging="360"/>
      </w:pPr>
      <w:rPr>
        <w:rFonts w:ascii="Wingdings" w:hAnsi="Wingdings" w:hint="default"/>
      </w:rPr>
    </w:lvl>
  </w:abstractNum>
  <w:abstractNum w:abstractNumId="6">
    <w:nsid w:val="482F09B7"/>
    <w:multiLevelType w:val="multilevel"/>
    <w:tmpl w:val="95CAE3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4">
      <w:start w:val="1"/>
      <w:numFmt w:val="upperLetter"/>
      <w:lvlText w:val="%5)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7">
    <w:nsid w:val="4B0D6E0C"/>
    <w:multiLevelType w:val="hybridMultilevel"/>
    <w:tmpl w:val="3C9EC5BC"/>
    <w:lvl w:ilvl="0" w:tplc="0C09000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739"/>
        </w:tabs>
        <w:ind w:left="77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459"/>
        </w:tabs>
        <w:ind w:left="8459" w:hanging="360"/>
      </w:pPr>
      <w:rPr>
        <w:rFonts w:ascii="Wingdings" w:hAnsi="Wingdings" w:hint="default"/>
      </w:rPr>
    </w:lvl>
  </w:abstractNum>
  <w:abstractNum w:abstractNumId="8">
    <w:nsid w:val="4DB25A8C"/>
    <w:multiLevelType w:val="hybridMultilevel"/>
    <w:tmpl w:val="340C39E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E94D73"/>
    <w:multiLevelType w:val="multilevel"/>
    <w:tmpl w:val="95DC87AE"/>
    <w:lvl w:ilvl="0">
      <w:start w:val="1"/>
      <w:numFmt w:val="decimal"/>
      <w:lvlRestart w:val="0"/>
      <w:lvlText w:val="%1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1844"/>
        </w:tabs>
        <w:ind w:left="1844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3">
      <w:start w:val="1"/>
      <w:numFmt w:val="lowerRoman"/>
      <w:lvlText w:val="(%4)"/>
      <w:lvlJc w:val="left"/>
      <w:pPr>
        <w:tabs>
          <w:tab w:val="num" w:pos="2891"/>
        </w:tabs>
        <w:ind w:left="2891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upperLetter"/>
      <w:lvlText w:val="%5."/>
      <w:lvlJc w:val="left"/>
      <w:pPr>
        <w:tabs>
          <w:tab w:val="num" w:pos="3855"/>
        </w:tabs>
        <w:ind w:left="3855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4819"/>
        </w:tabs>
        <w:ind w:left="4819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6746"/>
        </w:tabs>
        <w:ind w:left="6746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>
    <w:nsid w:val="5345351E"/>
    <w:multiLevelType w:val="hybridMultilevel"/>
    <w:tmpl w:val="F4E45284"/>
    <w:lvl w:ilvl="0" w:tplc="0C09000F">
      <w:start w:val="1"/>
      <w:numFmt w:val="decimal"/>
      <w:lvlText w:val="%1."/>
      <w:lvlJc w:val="left"/>
      <w:pPr>
        <w:tabs>
          <w:tab w:val="num" w:pos="2699"/>
        </w:tabs>
        <w:ind w:left="2699" w:hanging="360"/>
      </w:pPr>
    </w:lvl>
    <w:lvl w:ilvl="1" w:tplc="1E26F066">
      <w:start w:val="1"/>
      <w:numFmt w:val="lowerLetter"/>
      <w:lvlText w:val="(%2)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4139"/>
        </w:tabs>
        <w:ind w:left="4139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4859"/>
        </w:tabs>
        <w:ind w:left="4859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5579"/>
        </w:tabs>
        <w:ind w:left="5579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6299"/>
        </w:tabs>
        <w:ind w:left="6299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7019"/>
        </w:tabs>
        <w:ind w:left="7019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7739"/>
        </w:tabs>
        <w:ind w:left="7739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8459"/>
        </w:tabs>
        <w:ind w:left="8459" w:hanging="180"/>
      </w:pPr>
    </w:lvl>
  </w:abstractNum>
  <w:abstractNum w:abstractNumId="11">
    <w:nsid w:val="55416C1B"/>
    <w:multiLevelType w:val="hybridMultilevel"/>
    <w:tmpl w:val="0F2EB898"/>
    <w:lvl w:ilvl="0" w:tplc="0C09000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739"/>
        </w:tabs>
        <w:ind w:left="77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459"/>
        </w:tabs>
        <w:ind w:left="8459" w:hanging="360"/>
      </w:pPr>
      <w:rPr>
        <w:rFonts w:ascii="Wingdings" w:hAnsi="Wingdings" w:hint="default"/>
      </w:rPr>
    </w:lvl>
  </w:abstractNum>
  <w:abstractNum w:abstractNumId="12">
    <w:nsid w:val="554446A6"/>
    <w:multiLevelType w:val="hybridMultilevel"/>
    <w:tmpl w:val="C0FAF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A400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F71B0"/>
    <w:multiLevelType w:val="hybridMultilevel"/>
    <w:tmpl w:val="CAA25A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E225DD"/>
    <w:multiLevelType w:val="hybridMultilevel"/>
    <w:tmpl w:val="6FB0239C"/>
    <w:lvl w:ilvl="0" w:tplc="F6C6AE7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64112EBC"/>
    <w:multiLevelType w:val="singleLevel"/>
    <w:tmpl w:val="35067FEA"/>
    <w:lvl w:ilvl="0">
      <w:start w:val="1"/>
      <w:numFmt w:val="upperLetter"/>
      <w:lvlText w:val="(%1) "/>
      <w:legacy w:legacy="1" w:legacySpace="0" w:legacyIndent="283"/>
      <w:lvlJc w:val="left"/>
      <w:pPr>
        <w:ind w:left="244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6">
    <w:nsid w:val="6BF01C7E"/>
    <w:multiLevelType w:val="hybridMultilevel"/>
    <w:tmpl w:val="249A858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4E4AF3"/>
    <w:multiLevelType w:val="multilevel"/>
    <w:tmpl w:val="68BEC748"/>
    <w:lvl w:ilvl="0">
      <w:start w:val="9"/>
      <w:numFmt w:val="decimal"/>
      <w:lvlRestart w:val="0"/>
      <w:pStyle w:val="CUNumber1"/>
      <w:lvlText w:val="%1.3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/>
        <w:sz w:val="22"/>
        <w:u w:val="none"/>
      </w:rPr>
    </w:lvl>
    <w:lvl w:ilvl="1">
      <w:start w:val="9"/>
      <w:numFmt w:val="decimal"/>
      <w:pStyle w:val="CUNumber2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2">
      <w:start w:val="1"/>
      <w:numFmt w:val="lowerLetter"/>
      <w:pStyle w:val="CUNumber3"/>
      <w:lvlText w:val="(%3)"/>
      <w:lvlJc w:val="left"/>
      <w:pPr>
        <w:tabs>
          <w:tab w:val="num" w:pos="1844"/>
        </w:tabs>
        <w:ind w:left="1844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3">
      <w:start w:val="1"/>
      <w:numFmt w:val="lowerRoman"/>
      <w:pStyle w:val="CUNumber4"/>
      <w:lvlText w:val="(%4)"/>
      <w:lvlJc w:val="left"/>
      <w:pPr>
        <w:tabs>
          <w:tab w:val="num" w:pos="2891"/>
        </w:tabs>
        <w:ind w:left="2891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upperLetter"/>
      <w:pStyle w:val="CUNumber5"/>
      <w:lvlText w:val="%5."/>
      <w:lvlJc w:val="left"/>
      <w:pPr>
        <w:tabs>
          <w:tab w:val="num" w:pos="3855"/>
        </w:tabs>
        <w:ind w:left="3855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5">
      <w:start w:val="1"/>
      <w:numFmt w:val="decimal"/>
      <w:pStyle w:val="CUNumber6"/>
      <w:lvlText w:val="%6)"/>
      <w:lvlJc w:val="left"/>
      <w:pPr>
        <w:tabs>
          <w:tab w:val="num" w:pos="4819"/>
        </w:tabs>
        <w:ind w:left="4819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6">
      <w:start w:val="1"/>
      <w:numFmt w:val="lowerLetter"/>
      <w:pStyle w:val="CUNumber7"/>
      <w:lvlText w:val="%7)"/>
      <w:lvlJc w:val="left"/>
      <w:pPr>
        <w:tabs>
          <w:tab w:val="num" w:pos="5783"/>
        </w:tabs>
        <w:ind w:left="5783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7">
      <w:start w:val="1"/>
      <w:numFmt w:val="lowerRoman"/>
      <w:pStyle w:val="CUNumber8"/>
      <w:lvlText w:val="%8)"/>
      <w:lvlJc w:val="left"/>
      <w:pPr>
        <w:tabs>
          <w:tab w:val="num" w:pos="6746"/>
        </w:tabs>
        <w:ind w:left="6746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8">
    <w:nsid w:val="72AA3358"/>
    <w:multiLevelType w:val="multilevel"/>
    <w:tmpl w:val="713A5CD4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6"/>
  </w:num>
  <w:num w:numId="5">
    <w:abstractNumId w:val="11"/>
  </w:num>
  <w:num w:numId="6">
    <w:abstractNumId w:val="17"/>
  </w:num>
  <w:num w:numId="7">
    <w:abstractNumId w:val="9"/>
  </w:num>
  <w:num w:numId="8">
    <w:abstractNumId w:val="18"/>
  </w:num>
  <w:num w:numId="9">
    <w:abstractNumId w:val="5"/>
  </w:num>
  <w:num w:numId="10">
    <w:abstractNumId w:val="15"/>
  </w:num>
  <w:num w:numId="11">
    <w:abstractNumId w:val="16"/>
  </w:num>
  <w:num w:numId="12">
    <w:abstractNumId w:val="13"/>
  </w:num>
  <w:num w:numId="13">
    <w:abstractNumId w:val="4"/>
  </w:num>
  <w:num w:numId="14">
    <w:abstractNumId w:val="14"/>
  </w:num>
  <w:num w:numId="15">
    <w:abstractNumId w:val="2"/>
  </w:num>
  <w:num w:numId="16">
    <w:abstractNumId w:val="12"/>
  </w:num>
  <w:num w:numId="17">
    <w:abstractNumId w:val="1"/>
  </w:num>
  <w:num w:numId="18">
    <w:abstractNumId w:val="8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2051" fillcolor="#fdb71a">
      <v:fill color="#fdb71a"/>
      <o:colormru v:ext="edit" colors="#fdb71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06F1E"/>
    <w:rsid w:val="00002A86"/>
    <w:rsid w:val="000408D1"/>
    <w:rsid w:val="00057EB4"/>
    <w:rsid w:val="00084E3E"/>
    <w:rsid w:val="0008533A"/>
    <w:rsid w:val="000B5F17"/>
    <w:rsid w:val="000E1DE7"/>
    <w:rsid w:val="001178F6"/>
    <w:rsid w:val="00133AFB"/>
    <w:rsid w:val="00140590"/>
    <w:rsid w:val="001635C1"/>
    <w:rsid w:val="0017070D"/>
    <w:rsid w:val="00181BD2"/>
    <w:rsid w:val="001D1D59"/>
    <w:rsid w:val="001D1E5C"/>
    <w:rsid w:val="001F3A38"/>
    <w:rsid w:val="001F717F"/>
    <w:rsid w:val="001F76AD"/>
    <w:rsid w:val="00256051"/>
    <w:rsid w:val="00257A5B"/>
    <w:rsid w:val="002B2707"/>
    <w:rsid w:val="002C1E9C"/>
    <w:rsid w:val="00334762"/>
    <w:rsid w:val="003E0CF8"/>
    <w:rsid w:val="004236C3"/>
    <w:rsid w:val="004B56C5"/>
    <w:rsid w:val="004D695C"/>
    <w:rsid w:val="00520A6A"/>
    <w:rsid w:val="00521D31"/>
    <w:rsid w:val="00524B91"/>
    <w:rsid w:val="00547F01"/>
    <w:rsid w:val="00551CCF"/>
    <w:rsid w:val="0056724A"/>
    <w:rsid w:val="005A4F88"/>
    <w:rsid w:val="005C4E42"/>
    <w:rsid w:val="005D6E48"/>
    <w:rsid w:val="005F5AEA"/>
    <w:rsid w:val="00607477"/>
    <w:rsid w:val="006123E4"/>
    <w:rsid w:val="006205A1"/>
    <w:rsid w:val="00694064"/>
    <w:rsid w:val="006E00DC"/>
    <w:rsid w:val="00700D38"/>
    <w:rsid w:val="0070553D"/>
    <w:rsid w:val="007133E6"/>
    <w:rsid w:val="007143D7"/>
    <w:rsid w:val="00750AC0"/>
    <w:rsid w:val="0075524F"/>
    <w:rsid w:val="007D5505"/>
    <w:rsid w:val="00834E01"/>
    <w:rsid w:val="00840892"/>
    <w:rsid w:val="008751B8"/>
    <w:rsid w:val="008801F7"/>
    <w:rsid w:val="00882891"/>
    <w:rsid w:val="00892E77"/>
    <w:rsid w:val="008B0CD7"/>
    <w:rsid w:val="008D0793"/>
    <w:rsid w:val="00901FB2"/>
    <w:rsid w:val="00917E01"/>
    <w:rsid w:val="009641C6"/>
    <w:rsid w:val="00976FE1"/>
    <w:rsid w:val="009C5842"/>
    <w:rsid w:val="009E30F2"/>
    <w:rsid w:val="00A06F1E"/>
    <w:rsid w:val="00A531FA"/>
    <w:rsid w:val="00A7029B"/>
    <w:rsid w:val="00B47F8A"/>
    <w:rsid w:val="00B701BF"/>
    <w:rsid w:val="00B91EE7"/>
    <w:rsid w:val="00BB58CC"/>
    <w:rsid w:val="00BB5E1D"/>
    <w:rsid w:val="00BD014C"/>
    <w:rsid w:val="00BF73E9"/>
    <w:rsid w:val="00C40775"/>
    <w:rsid w:val="00C7118F"/>
    <w:rsid w:val="00C804A6"/>
    <w:rsid w:val="00CA0819"/>
    <w:rsid w:val="00D65C93"/>
    <w:rsid w:val="00D66AC0"/>
    <w:rsid w:val="00D71595"/>
    <w:rsid w:val="00DC167F"/>
    <w:rsid w:val="00DC3E4B"/>
    <w:rsid w:val="00DD5055"/>
    <w:rsid w:val="00E0437F"/>
    <w:rsid w:val="00E17290"/>
    <w:rsid w:val="00E31BB3"/>
    <w:rsid w:val="00E55737"/>
    <w:rsid w:val="00E64985"/>
    <w:rsid w:val="00E72702"/>
    <w:rsid w:val="00E857EA"/>
    <w:rsid w:val="00E92278"/>
    <w:rsid w:val="00EB21D5"/>
    <w:rsid w:val="00ED7A15"/>
    <w:rsid w:val="00EE706A"/>
    <w:rsid w:val="00F875D9"/>
    <w:rsid w:val="00FB0826"/>
    <w:rsid w:val="00FB187E"/>
    <w:rsid w:val="00FB4128"/>
    <w:rsid w:val="00FC45FE"/>
    <w:rsid w:val="00FE52D0"/>
    <w:rsid w:val="00FE6658"/>
    <w:rsid w:val="00FF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#fdb71a">
      <v:fill color="#fdb71a"/>
      <o:colormru v:ext="edit" colors="#fdb71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1D31"/>
    <w:pPr>
      <w:spacing w:after="240" w:line="360" w:lineRule="auto"/>
      <w:jc w:val="both"/>
    </w:pPr>
    <w:rPr>
      <w:rFonts w:ascii="Calibri" w:hAnsi="Calibri"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21D31"/>
    <w:pPr>
      <w:keepNext/>
      <w:keepLines/>
      <w:spacing w:before="120"/>
      <w:outlineLvl w:val="0"/>
    </w:pPr>
    <w:rPr>
      <w:b/>
      <w:bCs/>
      <w:color w:val="365F91"/>
      <w:sz w:val="28"/>
      <w:lang w:val="en-AU" w:eastAsia="en-AU"/>
    </w:rPr>
  </w:style>
  <w:style w:type="paragraph" w:styleId="Heading2">
    <w:name w:val="heading 2"/>
    <w:basedOn w:val="Normal"/>
    <w:next w:val="Normal"/>
    <w:qFormat/>
    <w:rsid w:val="00521D31"/>
    <w:pPr>
      <w:spacing w:before="480"/>
      <w:outlineLvl w:val="1"/>
    </w:pPr>
    <w:rPr>
      <w:b/>
      <w:bCs/>
      <w:i/>
      <w:iCs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E70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706A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Normal"/>
    <w:rsid w:val="004B56C5"/>
    <w:pPr>
      <w:keepNext/>
      <w:numPr>
        <w:numId w:val="3"/>
      </w:numPr>
      <w:spacing w:after="220"/>
      <w:outlineLvl w:val="3"/>
    </w:pPr>
    <w:rPr>
      <w:rFonts w:ascii="Arial" w:hAnsi="Arial" w:cs="Arial"/>
      <w:b/>
      <w:caps/>
      <w:lang w:val="en-AU"/>
    </w:rPr>
  </w:style>
  <w:style w:type="paragraph" w:customStyle="1" w:styleId="Style2">
    <w:name w:val="Style2"/>
    <w:basedOn w:val="Normal"/>
    <w:rsid w:val="004B56C5"/>
    <w:pPr>
      <w:numPr>
        <w:ilvl w:val="1"/>
        <w:numId w:val="3"/>
      </w:numPr>
      <w:spacing w:after="220"/>
    </w:pPr>
    <w:rPr>
      <w:rFonts w:ascii="Arial" w:hAnsi="Arial" w:cs="Arial"/>
      <w:lang w:val="en-AU"/>
    </w:rPr>
  </w:style>
  <w:style w:type="paragraph" w:customStyle="1" w:styleId="Style3">
    <w:name w:val="Style3"/>
    <w:basedOn w:val="Normal"/>
    <w:rsid w:val="004B56C5"/>
    <w:pPr>
      <w:numPr>
        <w:ilvl w:val="2"/>
        <w:numId w:val="3"/>
      </w:numPr>
      <w:spacing w:after="220"/>
    </w:pPr>
    <w:rPr>
      <w:rFonts w:ascii="Arial" w:hAnsi="Arial" w:cs="Arial"/>
      <w:lang w:val="en-AU"/>
    </w:rPr>
  </w:style>
  <w:style w:type="paragraph" w:customStyle="1" w:styleId="Style4">
    <w:name w:val="Style4"/>
    <w:basedOn w:val="Normal"/>
    <w:rsid w:val="004B56C5"/>
    <w:pPr>
      <w:numPr>
        <w:ilvl w:val="3"/>
        <w:numId w:val="3"/>
      </w:numPr>
      <w:spacing w:after="220"/>
    </w:pPr>
    <w:rPr>
      <w:rFonts w:ascii="Arial" w:hAnsi="Arial" w:cs="Arial"/>
      <w:lang w:val="en-AU"/>
    </w:rPr>
  </w:style>
  <w:style w:type="paragraph" w:customStyle="1" w:styleId="Style5">
    <w:name w:val="Style5"/>
    <w:basedOn w:val="Style4"/>
    <w:rsid w:val="004B56C5"/>
    <w:pPr>
      <w:numPr>
        <w:ilvl w:val="4"/>
      </w:numPr>
    </w:pPr>
  </w:style>
  <w:style w:type="paragraph" w:customStyle="1" w:styleId="CUNumber1">
    <w:name w:val="CU_Number1"/>
    <w:basedOn w:val="Normal"/>
    <w:rsid w:val="004B56C5"/>
    <w:pPr>
      <w:numPr>
        <w:numId w:val="6"/>
      </w:numPr>
      <w:spacing w:after="220"/>
      <w:outlineLvl w:val="0"/>
    </w:pPr>
    <w:rPr>
      <w:lang w:val="en-AU"/>
    </w:rPr>
  </w:style>
  <w:style w:type="paragraph" w:customStyle="1" w:styleId="CUNumber2">
    <w:name w:val="CU_Number2"/>
    <w:basedOn w:val="Normal"/>
    <w:rsid w:val="004B56C5"/>
    <w:pPr>
      <w:numPr>
        <w:ilvl w:val="1"/>
        <w:numId w:val="6"/>
      </w:numPr>
      <w:spacing w:after="220"/>
      <w:outlineLvl w:val="1"/>
    </w:pPr>
    <w:rPr>
      <w:lang w:val="en-AU"/>
    </w:rPr>
  </w:style>
  <w:style w:type="paragraph" w:customStyle="1" w:styleId="CUNumber3">
    <w:name w:val="CU_Number3"/>
    <w:basedOn w:val="Normal"/>
    <w:rsid w:val="004B56C5"/>
    <w:pPr>
      <w:numPr>
        <w:ilvl w:val="2"/>
        <w:numId w:val="6"/>
      </w:numPr>
      <w:spacing w:after="220"/>
      <w:outlineLvl w:val="2"/>
    </w:pPr>
    <w:rPr>
      <w:lang w:val="en-AU"/>
    </w:rPr>
  </w:style>
  <w:style w:type="paragraph" w:customStyle="1" w:styleId="CUNumber4">
    <w:name w:val="CU_Number4"/>
    <w:basedOn w:val="Normal"/>
    <w:rsid w:val="004B56C5"/>
    <w:pPr>
      <w:numPr>
        <w:ilvl w:val="3"/>
        <w:numId w:val="6"/>
      </w:numPr>
      <w:spacing w:after="220"/>
      <w:outlineLvl w:val="3"/>
    </w:pPr>
    <w:rPr>
      <w:lang w:val="en-AU"/>
    </w:rPr>
  </w:style>
  <w:style w:type="paragraph" w:customStyle="1" w:styleId="CUNumber5">
    <w:name w:val="CU_Number5"/>
    <w:basedOn w:val="Normal"/>
    <w:rsid w:val="004B56C5"/>
    <w:pPr>
      <w:numPr>
        <w:ilvl w:val="4"/>
        <w:numId w:val="6"/>
      </w:numPr>
      <w:spacing w:after="220"/>
      <w:outlineLvl w:val="4"/>
    </w:pPr>
    <w:rPr>
      <w:lang w:val="en-AU"/>
    </w:rPr>
  </w:style>
  <w:style w:type="paragraph" w:customStyle="1" w:styleId="CUNumber6">
    <w:name w:val="CU_Number6"/>
    <w:basedOn w:val="Normal"/>
    <w:rsid w:val="004B56C5"/>
    <w:pPr>
      <w:numPr>
        <w:ilvl w:val="5"/>
        <w:numId w:val="6"/>
      </w:numPr>
      <w:spacing w:after="220"/>
      <w:outlineLvl w:val="5"/>
    </w:pPr>
    <w:rPr>
      <w:lang w:val="en-AU"/>
    </w:rPr>
  </w:style>
  <w:style w:type="paragraph" w:customStyle="1" w:styleId="CUNumber7">
    <w:name w:val="CU_Number7"/>
    <w:basedOn w:val="Normal"/>
    <w:rsid w:val="004B56C5"/>
    <w:pPr>
      <w:numPr>
        <w:ilvl w:val="6"/>
        <w:numId w:val="6"/>
      </w:numPr>
      <w:spacing w:after="220"/>
      <w:outlineLvl w:val="6"/>
    </w:pPr>
    <w:rPr>
      <w:lang w:val="en-AU"/>
    </w:rPr>
  </w:style>
  <w:style w:type="paragraph" w:customStyle="1" w:styleId="CUNumber8">
    <w:name w:val="CU_Number8"/>
    <w:basedOn w:val="Normal"/>
    <w:rsid w:val="004B56C5"/>
    <w:pPr>
      <w:numPr>
        <w:ilvl w:val="7"/>
        <w:numId w:val="6"/>
      </w:numPr>
      <w:spacing w:after="220"/>
      <w:outlineLvl w:val="7"/>
    </w:pPr>
    <w:rPr>
      <w:lang w:val="en-AU"/>
    </w:rPr>
  </w:style>
  <w:style w:type="paragraph" w:customStyle="1" w:styleId="IndentParaLevel1Char">
    <w:name w:val="IndentParaLevel1 Char"/>
    <w:basedOn w:val="Normal"/>
    <w:rsid w:val="004B56C5"/>
    <w:pPr>
      <w:spacing w:after="220"/>
      <w:ind w:left="964"/>
    </w:pPr>
    <w:rPr>
      <w:lang w:val="en-AU"/>
    </w:rPr>
  </w:style>
  <w:style w:type="paragraph" w:customStyle="1" w:styleId="Level11">
    <w:name w:val="Level 1.1"/>
    <w:basedOn w:val="Normal"/>
    <w:next w:val="Normal"/>
    <w:rsid w:val="008D0793"/>
    <w:pPr>
      <w:widowControl w:val="0"/>
      <w:spacing w:before="240"/>
      <w:ind w:left="720" w:hanging="700"/>
    </w:pPr>
    <w:rPr>
      <w:rFonts w:ascii="Palatino" w:hAnsi="Palatino"/>
      <w:sz w:val="20"/>
      <w:szCs w:val="20"/>
      <w:lang w:val="en-AU"/>
    </w:rPr>
  </w:style>
  <w:style w:type="paragraph" w:styleId="BalloonText">
    <w:name w:val="Balloon Text"/>
    <w:basedOn w:val="Normal"/>
    <w:semiHidden/>
    <w:rsid w:val="000853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7477"/>
    <w:pPr>
      <w:widowControl w:val="0"/>
      <w:numPr>
        <w:numId w:val="13"/>
      </w:numPr>
      <w:ind w:left="714" w:hanging="357"/>
    </w:pPr>
  </w:style>
  <w:style w:type="character" w:customStyle="1" w:styleId="BodyTextChar1">
    <w:name w:val="Body Text Char1"/>
    <w:basedOn w:val="DefaultParagraphFont"/>
    <w:link w:val="BodyText"/>
    <w:rsid w:val="007D5505"/>
    <w:rPr>
      <w:sz w:val="24"/>
      <w:lang w:val="en-US" w:eastAsia="en-US"/>
    </w:rPr>
  </w:style>
  <w:style w:type="paragraph" w:styleId="BodyText">
    <w:name w:val="Body Text"/>
    <w:basedOn w:val="Normal"/>
    <w:link w:val="BodyTextChar1"/>
    <w:rsid w:val="007D5505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D5505"/>
    <w:rPr>
      <w:rFonts w:ascii="Calibri" w:hAnsi="Calibri" w:cs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rsid w:val="007D5505"/>
    <w:pPr>
      <w:spacing w:after="0" w:line="240" w:lineRule="auto"/>
      <w:jc w:val="left"/>
    </w:pPr>
    <w:rPr>
      <w:rFonts w:ascii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7D5505"/>
    <w:rPr>
      <w:lang w:eastAsia="en-US"/>
    </w:rPr>
  </w:style>
  <w:style w:type="character" w:styleId="FootnoteReference">
    <w:name w:val="footnote reference"/>
    <w:basedOn w:val="DefaultParagraphFont"/>
    <w:rsid w:val="007D5505"/>
    <w:rPr>
      <w:vertAlign w:val="superscript"/>
    </w:rPr>
  </w:style>
  <w:style w:type="character" w:styleId="Emphasis">
    <w:name w:val="Emphasis"/>
    <w:basedOn w:val="DefaultParagraphFont"/>
    <w:qFormat/>
    <w:rsid w:val="005D6E48"/>
    <w:rPr>
      <w:i/>
      <w:iCs/>
    </w:rPr>
  </w:style>
  <w:style w:type="character" w:customStyle="1" w:styleId="Heading1Char">
    <w:name w:val="Heading 1 Char"/>
    <w:basedOn w:val="DefaultParagraphFont"/>
    <w:link w:val="Heading1"/>
    <w:rsid w:val="00521D31"/>
    <w:rPr>
      <w:rFonts w:ascii="Calibri" w:eastAsia="Times New Roman" w:hAnsi="Calibri" w:cs="Calibri"/>
      <w:b/>
      <w:bCs/>
      <w:color w:val="365F91"/>
      <w:sz w:val="28"/>
      <w:szCs w:val="22"/>
    </w:rPr>
  </w:style>
  <w:style w:type="character" w:customStyle="1" w:styleId="Heading1CharChar">
    <w:name w:val="Heading 1 Char Char"/>
    <w:basedOn w:val="DefaultParagraphFont"/>
    <w:rsid w:val="005D6E48"/>
    <w:rPr>
      <w:rFonts w:ascii="Georgia" w:hAnsi="Georgia"/>
      <w:b/>
      <w:sz w:val="24"/>
      <w:u w:val="single"/>
      <w:lang w:val="en-AU" w:eastAsia="en-US" w:bidi="ar-SA"/>
    </w:rPr>
  </w:style>
  <w:style w:type="character" w:styleId="Strong">
    <w:name w:val="Strong"/>
    <w:basedOn w:val="DefaultParagraphFont"/>
    <w:uiPriority w:val="22"/>
    <w:qFormat/>
    <w:rsid w:val="005D6E48"/>
    <w:rPr>
      <w:b/>
      <w:bCs/>
    </w:rPr>
  </w:style>
  <w:style w:type="paragraph" w:styleId="Title">
    <w:name w:val="Title"/>
    <w:basedOn w:val="Normal"/>
    <w:next w:val="Normal"/>
    <w:link w:val="TitleChar"/>
    <w:qFormat/>
    <w:rsid w:val="005D6E4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D6E48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/>
    </w:rPr>
  </w:style>
  <w:style w:type="paragraph" w:styleId="NormalWeb">
    <w:name w:val="Normal (Web)"/>
    <w:basedOn w:val="Normal"/>
    <w:uiPriority w:val="99"/>
    <w:unhideWhenUsed/>
    <w:rsid w:val="0070553D"/>
    <w:pPr>
      <w:spacing w:after="0" w:line="240" w:lineRule="auto"/>
      <w:jc w:val="left"/>
    </w:pPr>
    <w:rPr>
      <w:rFonts w:ascii="Arial" w:hAnsi="Arial" w:cs="Arial"/>
      <w:sz w:val="18"/>
      <w:szCs w:val="18"/>
      <w:lang w:val="en-AU" w:eastAsia="en-AU"/>
    </w:rPr>
  </w:style>
  <w:style w:type="paragraph" w:customStyle="1" w:styleId="Default">
    <w:name w:val="Default"/>
    <w:rsid w:val="00E172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OLK1F\acpfg_electronic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acpfg_electronic_letterhead</Template>
  <TotalTime>6</TotalTime>
  <Pages>1</Pages>
  <Words>215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</vt:lpstr>
    </vt:vector>
  </TitlesOfParts>
  <Company>DBWC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user</dc:creator>
  <cp:lastModifiedBy>peter.langridge</cp:lastModifiedBy>
  <cp:revision>2</cp:revision>
  <cp:lastPrinted>2010-05-12T01:44:00Z</cp:lastPrinted>
  <dcterms:created xsi:type="dcterms:W3CDTF">2011-11-18T08:05:00Z</dcterms:created>
  <dcterms:modified xsi:type="dcterms:W3CDTF">2011-11-18T08:05:00Z</dcterms:modified>
</cp:coreProperties>
</file>